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F8D" w:rsidRPr="005D6F8D" w:rsidRDefault="005D6F8D" w:rsidP="005D6F8D">
      <w:pPr>
        <w:pStyle w:val="a5"/>
        <w:spacing w:line="384" w:lineRule="atLeast"/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5D6F8D">
        <w:rPr>
          <w:rFonts w:asciiTheme="minorEastAsia" w:eastAsiaTheme="minorEastAsia" w:hAnsiTheme="minorEastAsia" w:hint="eastAsia"/>
          <w:b/>
          <w:sz w:val="30"/>
          <w:szCs w:val="30"/>
        </w:rPr>
        <w:t>1.1 方程的意义</w:t>
      </w:r>
    </w:p>
    <w:p w:rsidR="005D6F8D" w:rsidRPr="005D6F8D" w:rsidRDefault="005D6F8D" w:rsidP="005D6F8D">
      <w:pPr>
        <w:pStyle w:val="a5"/>
        <w:spacing w:line="384" w:lineRule="atLeast"/>
        <w:rPr>
          <w:rFonts w:asciiTheme="minorEastAsia" w:eastAsiaTheme="minorEastAsia" w:hAnsiTheme="minorEastAsia"/>
        </w:rPr>
      </w:pPr>
      <w:r w:rsidRPr="005D6F8D">
        <w:rPr>
          <w:rFonts w:asciiTheme="minorEastAsia" w:eastAsiaTheme="minorEastAsia" w:hAnsiTheme="minorEastAsia"/>
          <w:noProof/>
          <w:color w:val="FF00FF"/>
          <w:sz w:val="24"/>
        </w:rPr>
        <w:drawing>
          <wp:inline distT="0" distB="0" distL="0" distR="0" wp14:anchorId="2D7BBA3B" wp14:editId="7EA426B9">
            <wp:extent cx="1657350" cy="390525"/>
            <wp:effectExtent l="0" t="0" r="0" b="9525"/>
            <wp:docPr id="7" name="图片 7" descr="说明: id:21474916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反思.eps" descr="说明: id:2147491685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6F8D" w:rsidRPr="005D6F8D" w:rsidRDefault="005D6F8D" w:rsidP="005D6F8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D6F8D">
        <w:rPr>
          <w:rFonts w:asciiTheme="minorEastAsia" w:eastAsiaTheme="minorEastAsia" w:hAnsiTheme="minorEastAsia"/>
        </w:rPr>
        <w:t>1.</w:t>
      </w:r>
      <w:r w:rsidRPr="005D6F8D">
        <w:rPr>
          <w:rFonts w:asciiTheme="minorEastAsia" w:eastAsiaTheme="minorEastAsia" w:hAnsiTheme="minorEastAsia" w:hint="eastAsia"/>
        </w:rPr>
        <w:t xml:space="preserve"> 理解等式的意义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是理解方程意义的基础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为了让学生奠定好这个基础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我做了大量的准备</w:t>
      </w:r>
      <w:r w:rsidRPr="005D6F8D">
        <w:rPr>
          <w:rFonts w:asciiTheme="minorEastAsia" w:eastAsiaTheme="minorEastAsia" w:hAnsiTheme="minorEastAsia"/>
        </w:rPr>
        <w:t>:</w:t>
      </w:r>
      <w:r w:rsidRPr="005D6F8D">
        <w:rPr>
          <w:rFonts w:asciiTheme="minorEastAsia" w:eastAsiaTheme="minorEastAsia" w:hAnsiTheme="minorEastAsia" w:hint="eastAsia"/>
        </w:rPr>
        <w:t>天平、砝码等等。每在天平上量得一次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都让学生把“天平此时的状态”用式子表示出来。在反复操作中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学生理解了式子中的“</w:t>
      </w:r>
      <w:r w:rsidRPr="005D6F8D">
        <w:rPr>
          <w:rFonts w:asciiTheme="minorEastAsia" w:eastAsiaTheme="minorEastAsia" w:hAnsiTheme="minorEastAsia"/>
        </w:rPr>
        <w:t>=</w:t>
      </w:r>
      <w:r w:rsidRPr="005D6F8D">
        <w:rPr>
          <w:rFonts w:asciiTheme="minorEastAsia" w:eastAsiaTheme="minorEastAsia" w:hAnsiTheme="minorEastAsia" w:hint="eastAsia"/>
        </w:rPr>
        <w:t>”就是天平平衡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它不再是“答案”或“结果”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方程的意义是学生理解而不是被告诉。</w:t>
      </w:r>
    </w:p>
    <w:p w:rsidR="005D6F8D" w:rsidRPr="005D6F8D" w:rsidRDefault="005D6F8D" w:rsidP="005D6F8D">
      <w:pPr>
        <w:spacing w:line="336" w:lineRule="exact"/>
        <w:ind w:firstLineChars="200" w:firstLine="420"/>
        <w:rPr>
          <w:rFonts w:asciiTheme="minorEastAsia" w:eastAsiaTheme="minorEastAsia" w:hAnsiTheme="minorEastAsia"/>
        </w:rPr>
      </w:pPr>
      <w:r w:rsidRPr="005D6F8D">
        <w:rPr>
          <w:rFonts w:asciiTheme="minorEastAsia" w:eastAsiaTheme="minorEastAsia" w:hAnsiTheme="minorEastAsia"/>
        </w:rPr>
        <w:t>2.</w:t>
      </w:r>
      <w:r w:rsidRPr="005D6F8D">
        <w:rPr>
          <w:rFonts w:asciiTheme="minorEastAsia" w:eastAsiaTheme="minorEastAsia" w:hAnsiTheme="minorEastAsia" w:hint="eastAsia"/>
        </w:rPr>
        <w:t xml:space="preserve"> 引导学生理解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创造出含有非等式的情境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才能更好地帮助学生认识、理解方程的意义。因此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在教学中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让学生在归纳、类比中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自己总结出了方程的意义</w:t>
      </w:r>
      <w:r w:rsidRPr="005D6F8D">
        <w:rPr>
          <w:rFonts w:asciiTheme="minorEastAsia" w:eastAsiaTheme="minorEastAsia" w:hAnsiTheme="minorEastAsia"/>
        </w:rPr>
        <w:t>,</w:t>
      </w:r>
      <w:r w:rsidRPr="005D6F8D">
        <w:rPr>
          <w:rFonts w:asciiTheme="minorEastAsia" w:eastAsiaTheme="minorEastAsia" w:hAnsiTheme="minorEastAsia" w:hint="eastAsia"/>
        </w:rPr>
        <w:t>课堂效果很好。</w:t>
      </w:r>
    </w:p>
    <w:p w:rsidR="002732C3" w:rsidRPr="005D6F8D" w:rsidRDefault="002732C3">
      <w:pPr>
        <w:rPr>
          <w:rFonts w:asciiTheme="minorEastAsia" w:eastAsiaTheme="minorEastAsia" w:hAnsiTheme="minorEastAsia"/>
        </w:rPr>
      </w:pPr>
    </w:p>
    <w:sectPr w:rsidR="002732C3" w:rsidRPr="005D6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74" w:rsidRDefault="00BD4774" w:rsidP="005D6F8D">
      <w:r>
        <w:separator/>
      </w:r>
    </w:p>
  </w:endnote>
  <w:endnote w:type="continuationSeparator" w:id="0">
    <w:p w:rsidR="00BD4774" w:rsidRDefault="00BD4774" w:rsidP="005D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74" w:rsidRDefault="00BD4774" w:rsidP="005D6F8D">
      <w:r>
        <w:separator/>
      </w:r>
    </w:p>
  </w:footnote>
  <w:footnote w:type="continuationSeparator" w:id="0">
    <w:p w:rsidR="00BD4774" w:rsidRDefault="00BD4774" w:rsidP="005D6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9B"/>
    <w:rsid w:val="002732C3"/>
    <w:rsid w:val="005D6F8D"/>
    <w:rsid w:val="0086359B"/>
    <w:rsid w:val="00BD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6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6F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6F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6F8D"/>
    <w:rPr>
      <w:sz w:val="18"/>
      <w:szCs w:val="18"/>
    </w:rPr>
  </w:style>
  <w:style w:type="paragraph" w:customStyle="1" w:styleId="a5">
    <w:name w:val="三级章节"/>
    <w:basedOn w:val="a"/>
    <w:qFormat/>
    <w:rsid w:val="005D6F8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D6F8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6F8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6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6F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6F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6F8D"/>
    <w:rPr>
      <w:sz w:val="18"/>
      <w:szCs w:val="18"/>
    </w:rPr>
  </w:style>
  <w:style w:type="paragraph" w:customStyle="1" w:styleId="a5">
    <w:name w:val="三级章节"/>
    <w:basedOn w:val="a"/>
    <w:qFormat/>
    <w:rsid w:val="005D6F8D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6">
    <w:name w:val="Balloon Text"/>
    <w:basedOn w:val="a"/>
    <w:link w:val="Char1"/>
    <w:uiPriority w:val="99"/>
    <w:semiHidden/>
    <w:unhideWhenUsed/>
    <w:rsid w:val="005D6F8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D6F8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2018-08-10T06:44:00Z</dcterms:created>
  <dcterms:modified xsi:type="dcterms:W3CDTF">2018-08-10T06:45:00Z</dcterms:modified>
</cp:coreProperties>
</file>